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C71" w:rsidRPr="003E4FF4" w:rsidRDefault="00FD1C71" w:rsidP="003A0AAD">
      <w:pPr>
        <w:spacing w:after="0" w:line="240" w:lineRule="auto"/>
        <w:ind w:left="1077" w:right="96"/>
        <w:jc w:val="center"/>
        <w:rPr>
          <w:rFonts w:ascii="Arial" w:hAnsi="Arial" w:cs="Arial"/>
          <w:b/>
          <w:bCs/>
          <w:color w:val="000000"/>
          <w:lang w:val="ru-RU" w:eastAsia="be-BY"/>
        </w:rPr>
      </w:pPr>
      <w:r>
        <w:rPr>
          <w:noProof/>
          <w:lang w:val="ru-RU" w:eastAsia="ru-RU"/>
        </w:rPr>
        <w:pict>
          <v:line id="_x0000_s1026" style="position:absolute;left:0;text-align:left;z-index:251659776" from="0,-9pt" to="495pt,-9pt" strokeweight="3pt">
            <v:stroke linestyle="thinThin"/>
          </v:line>
        </w:pict>
      </w: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45pt;height:45pt;z-index:251656704">
            <v:imagedata r:id="rId5" o:title=""/>
          </v:shape>
          <o:OLEObject Type="Embed" ProgID="CorelDraw.Graphic.15" ShapeID="_x0000_s1027" DrawAspect="Content" ObjectID="_1422350801" r:id="rId6"/>
        </w:pict>
      </w:r>
      <w:r w:rsidRPr="003E4FF4">
        <w:rPr>
          <w:rFonts w:ascii="Arial" w:hAnsi="Arial" w:cs="Arial"/>
          <w:b/>
          <w:bCs/>
          <w:color w:val="000000"/>
          <w:lang w:val="ru-RU" w:eastAsia="be-BY"/>
        </w:rPr>
        <w:t>Международная специализированная</w:t>
      </w:r>
      <w:r w:rsidRPr="003E4FF4">
        <w:rPr>
          <w:rFonts w:ascii="Arial" w:hAnsi="Arial" w:cs="Arial"/>
          <w:b/>
          <w:bCs/>
          <w:color w:val="000000"/>
          <w:lang w:eastAsia="be-BY"/>
        </w:rPr>
        <w:t xml:space="preserve"> выставк</w:t>
      </w:r>
      <w:r w:rsidRPr="003E4FF4">
        <w:rPr>
          <w:rFonts w:ascii="Arial" w:hAnsi="Arial" w:cs="Arial"/>
          <w:b/>
          <w:bCs/>
          <w:color w:val="000000"/>
          <w:lang w:val="ru-RU" w:eastAsia="be-BY"/>
        </w:rPr>
        <w:t>а</w:t>
      </w:r>
      <w:r w:rsidRPr="003E4FF4">
        <w:rPr>
          <w:rFonts w:ascii="Arial" w:hAnsi="Arial" w:cs="Arial"/>
          <w:b/>
          <w:bCs/>
          <w:color w:val="000000"/>
          <w:lang w:eastAsia="be-BY"/>
        </w:rPr>
        <w:t xml:space="preserve"> государств-участников СНГ</w:t>
      </w:r>
    </w:p>
    <w:p w:rsidR="00FD1C71" w:rsidRPr="003E4FF4" w:rsidRDefault="00FD1C71" w:rsidP="006227C0">
      <w:pPr>
        <w:spacing w:before="60" w:after="0" w:line="240" w:lineRule="auto"/>
        <w:ind w:left="1077" w:right="96"/>
        <w:jc w:val="center"/>
        <w:rPr>
          <w:rFonts w:ascii="Arial" w:hAnsi="Arial" w:cs="Arial"/>
          <w:b/>
          <w:bCs/>
          <w:color w:val="000000"/>
          <w:lang w:val="ru-RU" w:eastAsia="be-BY"/>
        </w:rPr>
      </w:pPr>
      <w:r w:rsidRPr="003E4FF4">
        <w:rPr>
          <w:rFonts w:ascii="Arial" w:hAnsi="Arial" w:cs="Arial"/>
          <w:b/>
          <w:bCs/>
          <w:color w:val="000000"/>
          <w:lang w:eastAsia="be-BY"/>
        </w:rPr>
        <w:t>«ЧЕЛОВЕК. ЭКОЛОГИЯ. ЭКОПРОДУКЦИЯ И ТЕХНОЛОГИИ»</w:t>
      </w:r>
    </w:p>
    <w:p w:rsidR="00FD1C71" w:rsidRPr="003E4FF4" w:rsidRDefault="00FD1C71" w:rsidP="00CF7DF7">
      <w:pPr>
        <w:spacing w:before="60" w:after="0" w:line="240" w:lineRule="auto"/>
        <w:ind w:left="1077" w:right="96"/>
        <w:jc w:val="center"/>
        <w:rPr>
          <w:rFonts w:ascii="Arial" w:hAnsi="Arial" w:cs="Arial"/>
          <w:b/>
          <w:bCs/>
          <w:color w:val="000000"/>
          <w:lang w:val="ru-RU" w:eastAsia="be-BY"/>
        </w:rPr>
      </w:pPr>
      <w:r w:rsidRPr="003E4FF4">
        <w:rPr>
          <w:rFonts w:ascii="Arial" w:hAnsi="Arial" w:cs="Arial"/>
          <w:b/>
          <w:bCs/>
          <w:color w:val="000000"/>
          <w:lang w:val="ru-RU" w:eastAsia="be-BY"/>
        </w:rPr>
        <w:t xml:space="preserve">15-18 мая </w:t>
      </w:r>
      <w:smartTag w:uri="urn:schemas-microsoft-com:office:smarttags" w:element="metricconverter">
        <w:smartTagPr>
          <w:attr w:name="ProductID" w:val="2013 г"/>
        </w:smartTagPr>
        <w:r w:rsidRPr="003E4FF4">
          <w:rPr>
            <w:rFonts w:ascii="Arial" w:hAnsi="Arial" w:cs="Arial"/>
            <w:b/>
            <w:bCs/>
            <w:color w:val="000000"/>
            <w:lang w:val="ru-RU" w:eastAsia="be-BY"/>
          </w:rPr>
          <w:t>2013 г</w:t>
        </w:r>
      </w:smartTag>
      <w:r w:rsidRPr="003E4FF4">
        <w:rPr>
          <w:rFonts w:ascii="Arial" w:hAnsi="Arial" w:cs="Arial"/>
          <w:b/>
          <w:bCs/>
          <w:color w:val="000000"/>
          <w:lang w:val="ru-RU" w:eastAsia="be-BY"/>
        </w:rPr>
        <w:t>.</w:t>
      </w:r>
    </w:p>
    <w:p w:rsidR="00FD1C71" w:rsidRPr="003E4FF4" w:rsidRDefault="00FD1C71" w:rsidP="006227C0">
      <w:pPr>
        <w:spacing w:before="120" w:after="0" w:line="240" w:lineRule="auto"/>
        <w:ind w:left="1077" w:right="96"/>
        <w:jc w:val="center"/>
        <w:rPr>
          <w:rFonts w:ascii="Arial" w:hAnsi="Arial" w:cs="Arial"/>
          <w:b/>
          <w:bCs/>
          <w:color w:val="000000"/>
          <w:lang w:val="ru-RU" w:eastAsia="be-BY"/>
        </w:rPr>
      </w:pPr>
      <w:r>
        <w:rPr>
          <w:noProof/>
          <w:lang w:val="ru-RU" w:eastAsia="ru-RU"/>
        </w:rPr>
        <w:pict>
          <v:shape id="_x0000_s1028" type="#_x0000_t75" style="position:absolute;left:0;text-align:left;margin-left:0;margin-top:10.05pt;width:45pt;height:38.2pt;z-index:-251653632" wrapcoords="-360 0 -360 21176 21600 21176 21600 0 -360 0">
            <v:imagedata r:id="rId7" o:title=""/>
            <w10:wrap type="tight"/>
          </v:shape>
        </w:pict>
      </w:r>
      <w:r w:rsidRPr="003E4FF4">
        <w:rPr>
          <w:rFonts w:ascii="Arial" w:hAnsi="Arial" w:cs="Arial"/>
          <w:b/>
          <w:bCs/>
          <w:color w:val="000000"/>
          <w:lang w:val="ru-RU" w:eastAsia="be-BY"/>
        </w:rPr>
        <w:t xml:space="preserve">Международная </w:t>
      </w:r>
      <w:r w:rsidRPr="003E4FF4">
        <w:rPr>
          <w:rFonts w:ascii="Arial" w:hAnsi="Arial" w:cs="Arial"/>
          <w:b/>
          <w:bCs/>
          <w:color w:val="000000"/>
          <w:lang w:eastAsia="be-BY"/>
        </w:rPr>
        <w:t>кооперационная биржа</w:t>
      </w:r>
    </w:p>
    <w:p w:rsidR="00FD1C71" w:rsidRPr="003E4FF4" w:rsidRDefault="00FD1C71" w:rsidP="006227C0">
      <w:pPr>
        <w:spacing w:before="60" w:after="0" w:line="240" w:lineRule="auto"/>
        <w:ind w:left="1077" w:right="96"/>
        <w:jc w:val="center"/>
        <w:rPr>
          <w:lang w:val="ru-RU"/>
        </w:rPr>
      </w:pPr>
      <w:r w:rsidRPr="003E4FF4">
        <w:rPr>
          <w:rFonts w:ascii="Arial" w:hAnsi="Arial" w:cs="Arial"/>
          <w:b/>
          <w:bCs/>
          <w:color w:val="000000"/>
          <w:lang w:eastAsia="be-BY"/>
        </w:rPr>
        <w:t>«ПЕРЕРАБОТКА ОТХОДОВ И ЭКОЛОГИЯ:</w:t>
      </w:r>
      <w:r w:rsidRPr="003E4FF4">
        <w:rPr>
          <w:rFonts w:ascii="Arial" w:hAnsi="Arial" w:cs="Arial"/>
          <w:b/>
          <w:bCs/>
          <w:color w:val="000000"/>
          <w:lang w:val="ru-RU" w:eastAsia="be-BY"/>
        </w:rPr>
        <w:br/>
      </w:r>
      <w:r w:rsidRPr="003E4FF4">
        <w:rPr>
          <w:rFonts w:ascii="Arial" w:hAnsi="Arial" w:cs="Arial"/>
          <w:b/>
          <w:bCs/>
          <w:color w:val="000000"/>
          <w:lang w:eastAsia="be-BY"/>
        </w:rPr>
        <w:t>НОВЫЕ РЕШЕНИЯ ДЛЯ БИЗНЕСА»</w:t>
      </w:r>
    </w:p>
    <w:p w:rsidR="00FD1C71" w:rsidRPr="003E4FF4" w:rsidRDefault="00FD1C71" w:rsidP="00F74A1F">
      <w:pPr>
        <w:spacing w:before="60" w:after="0" w:line="240" w:lineRule="auto"/>
        <w:ind w:left="1077" w:right="96"/>
        <w:jc w:val="center"/>
        <w:rPr>
          <w:rFonts w:ascii="Times New Roman" w:hAnsi="Times New Roman"/>
          <w:lang w:eastAsia="be-BY"/>
        </w:rPr>
      </w:pPr>
      <w:r w:rsidRPr="003E4FF4">
        <w:rPr>
          <w:rFonts w:ascii="Arial" w:hAnsi="Arial" w:cs="Arial"/>
          <w:b/>
          <w:bCs/>
          <w:color w:val="000000"/>
          <w:lang w:eastAsia="be-BY"/>
        </w:rPr>
        <w:t>16 мая 2013 года</w:t>
      </w:r>
    </w:p>
    <w:p w:rsidR="00FD1C71" w:rsidRPr="003E4FF4" w:rsidRDefault="00FD1C71" w:rsidP="00F74A1F">
      <w:pPr>
        <w:spacing w:before="60" w:after="0" w:line="240" w:lineRule="auto"/>
        <w:ind w:left="1077" w:right="96"/>
        <w:jc w:val="center"/>
        <w:rPr>
          <w:rFonts w:ascii="Arial" w:hAnsi="Arial" w:cs="Arial"/>
          <w:b/>
          <w:bCs/>
          <w:color w:val="000000"/>
          <w:lang w:val="ru-RU" w:eastAsia="be-BY"/>
        </w:rPr>
      </w:pPr>
      <w:r w:rsidRPr="003E4FF4">
        <w:rPr>
          <w:rFonts w:ascii="Arial" w:hAnsi="Arial" w:cs="Arial"/>
          <w:b/>
          <w:bCs/>
          <w:color w:val="000000"/>
          <w:lang w:val="ru-RU" w:eastAsia="be-BY"/>
        </w:rPr>
        <w:t>Республика Беларусь, г. Минск, пр. Победителей, 20/2</w:t>
      </w:r>
    </w:p>
    <w:p w:rsidR="00FD1C71" w:rsidRPr="00361373" w:rsidRDefault="00FD1C71" w:rsidP="00F74A1F">
      <w:pPr>
        <w:spacing w:before="280" w:after="80" w:line="240" w:lineRule="auto"/>
        <w:jc w:val="center"/>
        <w:rPr>
          <w:rFonts w:ascii="Times New Roman" w:hAnsi="Times New Roman"/>
          <w:b/>
          <w:sz w:val="20"/>
          <w:szCs w:val="20"/>
          <w:lang w:eastAsia="be-BY"/>
        </w:rPr>
      </w:pPr>
      <w:r>
        <w:rPr>
          <w:noProof/>
          <w:lang w:val="ru-RU" w:eastAsia="ru-RU"/>
        </w:rPr>
        <w:pict>
          <v:line id="_x0000_s1029" style="position:absolute;left:0;text-align:left;z-index:251658752" from="0,.8pt" to="495pt,.8pt" strokeweight="3pt">
            <v:stroke linestyle="thinThin"/>
          </v:line>
        </w:pict>
      </w:r>
      <w:r w:rsidRPr="00361373">
        <w:rPr>
          <w:rFonts w:ascii="Arial" w:hAnsi="Arial" w:cs="Arial"/>
          <w:b/>
          <w:bCs/>
          <w:color w:val="000000"/>
          <w:sz w:val="20"/>
          <w:szCs w:val="20"/>
          <w:lang w:eastAsia="be-BY"/>
        </w:rPr>
        <w:t>ИНФОРМАЦИОННОЕ ПИСЬМО</w:t>
      </w:r>
    </w:p>
    <w:p w:rsidR="00FD1C71" w:rsidRPr="003E4FF4" w:rsidRDefault="00FD1C71" w:rsidP="003A0AAD">
      <w:pPr>
        <w:spacing w:after="0" w:line="240" w:lineRule="auto"/>
        <w:ind w:firstLine="420"/>
        <w:jc w:val="both"/>
        <w:rPr>
          <w:rFonts w:ascii="Times New Roman" w:hAnsi="Times New Roman"/>
          <w:sz w:val="21"/>
          <w:szCs w:val="21"/>
          <w:lang w:eastAsia="be-BY"/>
        </w:rPr>
      </w:pPr>
      <w:r w:rsidRPr="003E4FF4">
        <w:rPr>
          <w:rFonts w:ascii="Arial" w:hAnsi="Arial" w:cs="Arial"/>
          <w:b/>
          <w:bCs/>
          <w:color w:val="000000"/>
          <w:sz w:val="21"/>
          <w:szCs w:val="21"/>
          <w:lang w:val="ru-RU" w:eastAsia="be-BY"/>
        </w:rPr>
        <w:t xml:space="preserve">16 мая </w:t>
      </w:r>
      <w:smartTag w:uri="urn:schemas-microsoft-com:office:smarttags" w:element="metricconverter">
        <w:smartTagPr>
          <w:attr w:name="ProductID" w:val="2013 г"/>
        </w:smartTagPr>
        <w:r w:rsidRPr="003E4FF4">
          <w:rPr>
            <w:rFonts w:ascii="Arial" w:hAnsi="Arial" w:cs="Arial"/>
            <w:b/>
            <w:bCs/>
            <w:color w:val="000000"/>
            <w:sz w:val="21"/>
            <w:szCs w:val="21"/>
            <w:lang w:val="ru-RU" w:eastAsia="be-BY"/>
          </w:rPr>
          <w:t>2013 г</w:t>
        </w:r>
      </w:smartTag>
      <w:r w:rsidRPr="003E4FF4">
        <w:rPr>
          <w:rFonts w:ascii="Arial" w:hAnsi="Arial" w:cs="Arial"/>
          <w:b/>
          <w:bCs/>
          <w:color w:val="000000"/>
          <w:sz w:val="21"/>
          <w:szCs w:val="21"/>
          <w:lang w:val="ru-RU" w:eastAsia="be-BY"/>
        </w:rPr>
        <w:t>.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 xml:space="preserve">в рамках Международной специализированной выставки государств-участников СНГ </w:t>
      </w:r>
      <w:r w:rsidRPr="00F74A1F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>«ЧЕЛОВЕК. ЭКОЛОГИЯ. ЭКОПРОДУКЦИЯ И ТЕХНОЛОГИИ»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>состоится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lang w:val="ru-RU" w:eastAsia="be-BY"/>
        </w:rPr>
        <w:t xml:space="preserve">  Международная 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>кооперационная биржа«ПЕРЕРАБОТКА ОТХОДОВ И ЭКОЛОГИЯ: НОВЫЕ РЕШЕНИЯ ДЛЯ БИЗНЕСА».</w:t>
      </w:r>
    </w:p>
    <w:p w:rsidR="00FD1C71" w:rsidRPr="003E4FF4" w:rsidRDefault="00FD1C71" w:rsidP="00F3311D">
      <w:pPr>
        <w:spacing w:before="120" w:after="0" w:line="240" w:lineRule="auto"/>
        <w:jc w:val="both"/>
        <w:rPr>
          <w:rFonts w:ascii="Arial" w:hAnsi="Arial" w:cs="Arial"/>
          <w:b/>
          <w:bCs/>
          <w:color w:val="000000"/>
          <w:sz w:val="21"/>
          <w:szCs w:val="21"/>
          <w:lang w:val="ru-RU" w:eastAsia="be-BY"/>
        </w:rPr>
      </w:pPr>
      <w:r w:rsidRPr="003E4FF4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 xml:space="preserve">Основная цель биржи – обеспечение 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u w:val="single"/>
          <w:lang w:eastAsia="be-BY"/>
        </w:rPr>
        <w:t>прямого контакта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 xml:space="preserve"> разработчиков технологий, оборудования и материалов в области переработки отходов и экологии и представителей предприятий для совместного решения технологических задач.</w:t>
      </w:r>
    </w:p>
    <w:p w:rsidR="00FD1C71" w:rsidRPr="003E4FF4" w:rsidRDefault="00FD1C71" w:rsidP="00F3311D">
      <w:pPr>
        <w:spacing w:before="120" w:after="0" w:line="240" w:lineRule="auto"/>
        <w:jc w:val="both"/>
        <w:rPr>
          <w:rFonts w:ascii="Arial" w:hAnsi="Arial" w:cs="Arial"/>
          <w:bCs/>
          <w:color w:val="000000"/>
          <w:sz w:val="21"/>
          <w:szCs w:val="21"/>
          <w:lang w:val="ru-RU" w:eastAsia="be-BY"/>
        </w:rPr>
      </w:pPr>
      <w:r w:rsidRPr="003E4FF4">
        <w:rPr>
          <w:rFonts w:ascii="Arial" w:hAnsi="Arial" w:cs="Arial"/>
          <w:b/>
          <w:bCs/>
          <w:color w:val="000000"/>
          <w:sz w:val="21"/>
          <w:szCs w:val="21"/>
          <w:u w:val="single"/>
          <w:lang w:eastAsia="be-BY"/>
        </w:rPr>
        <w:t>Организаторы:</w:t>
      </w:r>
      <w:r w:rsidRPr="003E4FF4">
        <w:rPr>
          <w:rFonts w:ascii="Arial" w:hAnsi="Arial" w:cs="Arial"/>
          <w:bCs/>
          <w:color w:val="000000"/>
          <w:sz w:val="21"/>
          <w:szCs w:val="21"/>
          <w:lang w:eastAsia="be-BY"/>
        </w:rPr>
        <w:t>Министерство образования Республики Беларусь, Белорусский национальный техниечский университет, Государственное предприятие «Научно-технологический парк БНТУ «Политехник», Международный государственный экологический университет имени А. Д. Сахарова совместно с Выставочным предприятием «Экспофорум.</w:t>
      </w:r>
    </w:p>
    <w:p w:rsidR="00FD1C71" w:rsidRPr="003E4FF4" w:rsidRDefault="00FD1C71" w:rsidP="00F3311D">
      <w:pPr>
        <w:spacing w:before="120" w:after="0" w:line="240" w:lineRule="auto"/>
        <w:jc w:val="both"/>
        <w:rPr>
          <w:rFonts w:ascii="Arial" w:hAnsi="Arial" w:cs="Arial"/>
          <w:sz w:val="21"/>
          <w:szCs w:val="21"/>
          <w:lang w:eastAsia="be-BY"/>
        </w:rPr>
      </w:pPr>
      <w:r w:rsidRPr="003E4FF4">
        <w:rPr>
          <w:rFonts w:ascii="Arial" w:hAnsi="Arial" w:cs="Arial"/>
          <w:b/>
          <w:bCs/>
          <w:color w:val="000000"/>
          <w:sz w:val="21"/>
          <w:szCs w:val="21"/>
          <w:u w:val="single"/>
          <w:lang w:eastAsia="be-BY"/>
        </w:rPr>
        <w:t>Место проведения:</w:t>
      </w:r>
      <w:r w:rsidRPr="003E4FF4">
        <w:rPr>
          <w:rFonts w:ascii="Arial" w:hAnsi="Arial" w:cs="Arial"/>
          <w:bCs/>
          <w:color w:val="000000"/>
          <w:sz w:val="21"/>
          <w:szCs w:val="21"/>
          <w:lang w:eastAsia="be-BY"/>
        </w:rPr>
        <w:t>г. Минск, пр. Победителей, 20/2, футбольный манеж.</w:t>
      </w:r>
    </w:p>
    <w:p w:rsidR="00FD1C71" w:rsidRPr="003E4FF4" w:rsidRDefault="00FD1C71" w:rsidP="00F3311D">
      <w:pPr>
        <w:spacing w:before="120" w:after="0" w:line="240" w:lineRule="auto"/>
        <w:jc w:val="both"/>
        <w:rPr>
          <w:rFonts w:ascii="Arial" w:hAnsi="Arial" w:cs="Arial"/>
          <w:sz w:val="21"/>
          <w:szCs w:val="21"/>
          <w:lang w:val="ru-RU"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Программа биржи включает короткую пленарную часть и интерактивную сессию для </w:t>
      </w:r>
      <w:r w:rsidRPr="003E4FF4">
        <w:rPr>
          <w:rFonts w:ascii="Arial" w:hAnsi="Arial" w:cs="Arial"/>
          <w:color w:val="000000"/>
          <w:sz w:val="21"/>
          <w:szCs w:val="21"/>
          <w:lang w:val="ru-RU" w:eastAsia="be-BY"/>
        </w:rPr>
        <w:t xml:space="preserve">проведения переговоров между </w:t>
      </w:r>
      <w:r>
        <w:rPr>
          <w:rFonts w:ascii="Arial" w:hAnsi="Arial" w:cs="Arial"/>
          <w:color w:val="000000"/>
          <w:sz w:val="21"/>
          <w:szCs w:val="21"/>
          <w:lang w:val="ru-RU" w:eastAsia="be-BY"/>
        </w:rPr>
        <w:t>представителями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 предприятий и </w:t>
      </w:r>
      <w:r>
        <w:rPr>
          <w:rFonts w:ascii="Arial" w:hAnsi="Arial" w:cs="Arial"/>
          <w:color w:val="000000"/>
          <w:sz w:val="21"/>
          <w:szCs w:val="21"/>
          <w:lang w:val="ru-RU" w:eastAsia="be-BY"/>
        </w:rPr>
        <w:t>разработчиками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.</w:t>
      </w:r>
    </w:p>
    <w:p w:rsidR="00FD1C71" w:rsidRPr="003E4FF4" w:rsidRDefault="00FD1C71" w:rsidP="00F3311D">
      <w:pPr>
        <w:spacing w:before="120" w:after="0" w:line="240" w:lineRule="auto"/>
        <w:jc w:val="both"/>
        <w:rPr>
          <w:rFonts w:ascii="Arial" w:hAnsi="Arial" w:cs="Arial"/>
          <w:color w:val="000000"/>
          <w:sz w:val="21"/>
          <w:szCs w:val="21"/>
          <w:lang w:val="ru-RU"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val="ru-RU" w:eastAsia="be-BY"/>
        </w:rPr>
        <w:t xml:space="preserve">В рамках кооперационной биржи Вы сможете представить технологии, продукцию, услуги 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по следующим </w:t>
      </w:r>
      <w:r w:rsidRPr="003E4FF4">
        <w:rPr>
          <w:rFonts w:ascii="Arial" w:hAnsi="Arial" w:cs="Arial"/>
          <w:b/>
          <w:color w:val="000000"/>
          <w:sz w:val="21"/>
          <w:szCs w:val="21"/>
          <w:lang w:eastAsia="be-BY"/>
        </w:rPr>
        <w:t>тематическим направлениям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:</w:t>
      </w:r>
    </w:p>
    <w:p w:rsidR="00FD1C71" w:rsidRPr="003E4FF4" w:rsidRDefault="00FD1C71" w:rsidP="00304CB7">
      <w:pPr>
        <w:numPr>
          <w:ilvl w:val="0"/>
          <w:numId w:val="1"/>
        </w:numPr>
        <w:spacing w:before="80" w:after="0" w:line="240" w:lineRule="auto"/>
        <w:jc w:val="both"/>
        <w:rPr>
          <w:rFonts w:ascii="Arial" w:hAnsi="Arial" w:cs="Arial"/>
          <w:sz w:val="21"/>
          <w:szCs w:val="21"/>
          <w:lang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Современные технологии сбора, транспортировки и сортировки отходов</w:t>
      </w:r>
    </w:p>
    <w:p w:rsidR="00FD1C71" w:rsidRPr="003E4FF4" w:rsidRDefault="00FD1C71" w:rsidP="003E4FF4">
      <w:pPr>
        <w:numPr>
          <w:ilvl w:val="0"/>
          <w:numId w:val="1"/>
        </w:numPr>
        <w:spacing w:before="60" w:after="0" w:line="240" w:lineRule="auto"/>
        <w:ind w:left="357" w:hanging="357"/>
        <w:rPr>
          <w:rFonts w:ascii="Arial" w:hAnsi="Arial" w:cs="Arial"/>
          <w:sz w:val="21"/>
          <w:szCs w:val="21"/>
          <w:lang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Переработка и утилизация отходов</w:t>
      </w:r>
    </w:p>
    <w:p w:rsidR="00FD1C71" w:rsidRPr="003E4FF4" w:rsidRDefault="00FD1C71" w:rsidP="00F3311D">
      <w:pPr>
        <w:numPr>
          <w:ilvl w:val="1"/>
          <w:numId w:val="1"/>
        </w:numPr>
        <w:spacing w:before="40" w:after="0" w:line="240" w:lineRule="auto"/>
        <w:rPr>
          <w:rFonts w:ascii="Arial" w:hAnsi="Arial" w:cs="Arial"/>
          <w:sz w:val="21"/>
          <w:szCs w:val="21"/>
          <w:lang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Технологии переработки промышленных отходов </w:t>
      </w:r>
    </w:p>
    <w:p w:rsidR="00FD1C71" w:rsidRPr="003E4FF4" w:rsidRDefault="00FD1C71" w:rsidP="00F3311D">
      <w:pPr>
        <w:numPr>
          <w:ilvl w:val="1"/>
          <w:numId w:val="1"/>
        </w:numPr>
        <w:spacing w:before="40" w:after="0" w:line="240" w:lineRule="auto"/>
        <w:rPr>
          <w:rFonts w:ascii="Arial" w:hAnsi="Arial" w:cs="Arial"/>
          <w:sz w:val="21"/>
          <w:szCs w:val="21"/>
          <w:lang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Вторичное сырье (продукция, получаемая после переработки отходов)</w:t>
      </w:r>
    </w:p>
    <w:p w:rsidR="00FD1C71" w:rsidRPr="003E4FF4" w:rsidRDefault="00FD1C71" w:rsidP="00F3311D">
      <w:pPr>
        <w:numPr>
          <w:ilvl w:val="1"/>
          <w:numId w:val="1"/>
        </w:numPr>
        <w:spacing w:before="40" w:after="0" w:line="240" w:lineRule="auto"/>
        <w:rPr>
          <w:rFonts w:ascii="Arial" w:hAnsi="Arial" w:cs="Arial"/>
          <w:sz w:val="21"/>
          <w:szCs w:val="21"/>
          <w:lang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Переработка лома черных и цветных металлов</w:t>
      </w:r>
    </w:p>
    <w:p w:rsidR="00FD1C71" w:rsidRPr="003E4FF4" w:rsidRDefault="00FD1C71" w:rsidP="003E4FF4">
      <w:pPr>
        <w:numPr>
          <w:ilvl w:val="0"/>
          <w:numId w:val="1"/>
        </w:numPr>
        <w:spacing w:before="60" w:after="0" w:line="240" w:lineRule="auto"/>
        <w:ind w:left="357" w:hanging="357"/>
        <w:rPr>
          <w:rFonts w:ascii="Arial" w:hAnsi="Arial" w:cs="Arial"/>
          <w:sz w:val="21"/>
          <w:szCs w:val="21"/>
          <w:lang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Промышленная очистка воды, воздуха</w:t>
      </w:r>
    </w:p>
    <w:p w:rsidR="00FD1C71" w:rsidRPr="003E4FF4" w:rsidRDefault="00FD1C71" w:rsidP="00F3311D">
      <w:pPr>
        <w:numPr>
          <w:ilvl w:val="1"/>
          <w:numId w:val="1"/>
        </w:numPr>
        <w:spacing w:before="40" w:after="0" w:line="240" w:lineRule="auto"/>
        <w:rPr>
          <w:rFonts w:ascii="Arial" w:hAnsi="Arial" w:cs="Arial"/>
          <w:sz w:val="21"/>
          <w:szCs w:val="21"/>
          <w:lang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Промышленные очистители воздуха и воды от вредных примесей</w:t>
      </w:r>
    </w:p>
    <w:p w:rsidR="00FD1C71" w:rsidRPr="003E4FF4" w:rsidRDefault="00FD1C71" w:rsidP="00CF7DF7">
      <w:pPr>
        <w:numPr>
          <w:ilvl w:val="1"/>
          <w:numId w:val="1"/>
        </w:numPr>
        <w:spacing w:before="40" w:after="0" w:line="240" w:lineRule="auto"/>
        <w:rPr>
          <w:rFonts w:ascii="Arial" w:hAnsi="Arial" w:cs="Arial"/>
          <w:color w:val="000000"/>
          <w:sz w:val="21"/>
          <w:szCs w:val="21"/>
          <w:lang w:val="ru-RU"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Технологии снижения выбросов загрязняющих веществ</w:t>
      </w:r>
    </w:p>
    <w:p w:rsidR="00FD1C71" w:rsidRPr="003E4FF4" w:rsidRDefault="00FD1C71" w:rsidP="00CF7DF7">
      <w:pPr>
        <w:numPr>
          <w:ilvl w:val="1"/>
          <w:numId w:val="1"/>
        </w:numPr>
        <w:spacing w:before="40" w:after="0" w:line="240" w:lineRule="auto"/>
        <w:rPr>
          <w:rFonts w:ascii="Arial" w:hAnsi="Arial" w:cs="Arial"/>
          <w:color w:val="000000"/>
          <w:sz w:val="21"/>
          <w:szCs w:val="21"/>
          <w:lang w:val="ru-RU"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Фильтры очистки воздуха</w:t>
      </w:r>
      <w:r w:rsidRPr="003E4FF4">
        <w:rPr>
          <w:rFonts w:ascii="Arial" w:hAnsi="Arial" w:cs="Arial"/>
          <w:color w:val="000000"/>
          <w:sz w:val="21"/>
          <w:szCs w:val="21"/>
          <w:lang w:val="ru-RU" w:eastAsia="be-BY"/>
        </w:rPr>
        <w:t xml:space="preserve"> и воды</w:t>
      </w:r>
    </w:p>
    <w:p w:rsidR="00FD1C71" w:rsidRPr="003E4FF4" w:rsidRDefault="00FD1C71" w:rsidP="00F3311D">
      <w:pPr>
        <w:spacing w:before="120" w:after="0" w:line="240" w:lineRule="auto"/>
        <w:jc w:val="both"/>
        <w:rPr>
          <w:rFonts w:ascii="Arial" w:hAnsi="Arial" w:cs="Arial"/>
          <w:color w:val="000000"/>
          <w:sz w:val="21"/>
          <w:szCs w:val="21"/>
          <w:lang w:val="ru-RU" w:eastAsia="be-BY"/>
        </w:rPr>
      </w:pPr>
      <w:r w:rsidRPr="003E4FF4">
        <w:rPr>
          <w:rFonts w:ascii="Arial" w:hAnsi="Arial" w:cs="Arial"/>
          <w:b/>
          <w:bCs/>
          <w:color w:val="000000"/>
          <w:sz w:val="21"/>
          <w:szCs w:val="21"/>
          <w:u w:val="single"/>
          <w:lang w:eastAsia="be-BY"/>
        </w:rPr>
        <w:t>Условия участия: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 Стоимость участия в кооперационной бирже (представление разработки, продукции, услуг) для резидентов Республики Беларусь составляет 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>60 евро (включая НДС)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, для 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>нерезидентов - 100 евро (включая НДС)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, для участников Международной специализированной выставки государств-участников СНГ «Человек. Экология. Экопродукция и технологии» и университетов Министерства образования Республики Беларусь - 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>бесплатно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. Организационный взнос  включает аккредитацию до 3-х человек от одной организации, 1 пакет участника, кофе-пауза. </w:t>
      </w:r>
      <w:r w:rsidRPr="003E4FF4">
        <w:rPr>
          <w:rFonts w:ascii="Arial" w:hAnsi="Arial" w:cs="Arial"/>
          <w:color w:val="000000"/>
          <w:sz w:val="21"/>
          <w:szCs w:val="21"/>
          <w:lang w:val="ru-RU" w:eastAsia="be-BY"/>
        </w:rPr>
        <w:t>Оплата резидентами  РБ производится в белорусских рублях по курсу НБ РБ на день оплаты по безналичному расчету до начала мероприятия или в день мероприятия путем наличного расчета. Для нерезидентов РБ возможна  оплата участия по безналичному расчету в евро до мероприятия или наличный расчет в день проведения биржи в белорусских рублях по курсу НБ РБ.</w:t>
      </w:r>
    </w:p>
    <w:p w:rsidR="00FD1C71" w:rsidRPr="003E4FF4" w:rsidRDefault="00FD1C71" w:rsidP="00CF7DF7">
      <w:pPr>
        <w:spacing w:before="120" w:after="0" w:line="240" w:lineRule="auto"/>
        <w:jc w:val="both"/>
        <w:rPr>
          <w:rFonts w:ascii="Arial" w:hAnsi="Arial" w:cs="Arial"/>
          <w:color w:val="000000"/>
          <w:sz w:val="21"/>
          <w:szCs w:val="21"/>
          <w:lang w:val="ru-RU" w:eastAsia="be-BY"/>
        </w:rPr>
      </w:pP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Для участия в кооперационной бирже необходимо </w:t>
      </w:r>
      <w:r w:rsidRPr="003E4FF4">
        <w:rPr>
          <w:rFonts w:ascii="Arial" w:hAnsi="Arial" w:cs="Arial"/>
          <w:b/>
          <w:color w:val="000000"/>
          <w:sz w:val="21"/>
          <w:szCs w:val="21"/>
          <w:lang w:eastAsia="be-BY"/>
        </w:rPr>
        <w:t>до</w:t>
      </w:r>
      <w:r w:rsidRPr="005258CC">
        <w:rPr>
          <w:rFonts w:ascii="Arial" w:hAnsi="Arial" w:cs="Arial"/>
          <w:b/>
          <w:color w:val="000000"/>
          <w:sz w:val="21"/>
          <w:szCs w:val="21"/>
          <w:lang w:val="ru-RU" w:eastAsia="be-BY"/>
        </w:rPr>
        <w:t xml:space="preserve"> </w:t>
      </w:r>
      <w:r w:rsidRPr="003E4FF4">
        <w:rPr>
          <w:rFonts w:ascii="Arial" w:hAnsi="Arial" w:cs="Arial"/>
          <w:b/>
          <w:bCs/>
          <w:color w:val="000000"/>
          <w:sz w:val="21"/>
          <w:szCs w:val="21"/>
          <w:lang w:eastAsia="be-BY"/>
        </w:rPr>
        <w:t xml:space="preserve">5 апреля 2013 года 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отправить в адрес </w:t>
      </w:r>
      <w:r w:rsidRPr="003E4FF4">
        <w:rPr>
          <w:rFonts w:ascii="Arial" w:hAnsi="Arial" w:cs="Arial"/>
          <w:color w:val="000000"/>
          <w:sz w:val="21"/>
          <w:szCs w:val="21"/>
          <w:lang w:val="ru-RU" w:eastAsia="be-BY"/>
        </w:rPr>
        <w:t>менеджера проекта заполненную заявку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.</w:t>
      </w:r>
    </w:p>
    <w:p w:rsidR="00FD1C71" w:rsidRPr="005258CC" w:rsidRDefault="00FD1C71" w:rsidP="00CF7DF7">
      <w:pPr>
        <w:spacing w:before="120" w:after="0" w:line="240" w:lineRule="auto"/>
        <w:jc w:val="both"/>
        <w:rPr>
          <w:lang w:val="ru-RU"/>
        </w:rPr>
      </w:pPr>
      <w:r>
        <w:rPr>
          <w:noProof/>
          <w:lang w:val="ru-RU" w:eastAsia="ru-RU"/>
        </w:rPr>
        <w:pict>
          <v:line id="_x0000_s1030" style="position:absolute;left:0;text-align:left;z-index:251661824" from="0,47.9pt" to="477pt,47.9pt" strokeweight="1pt"/>
        </w:pict>
      </w:r>
      <w:r>
        <w:rPr>
          <w:noProof/>
          <w:lang w:val="ru-RU" w:eastAsia="ru-RU"/>
        </w:rPr>
        <w:pict>
          <v:shape id="_x0000_s1031" type="#_x0000_t75" style="position:absolute;left:0;text-align:left;margin-left:396.35pt;margin-top:56.9pt;width:63pt;height:38.6pt;z-index:-251655680" wrapcoords="-114 0 -114 21414 21600 21414 21600 0 -114 0">
            <v:imagedata r:id="rId8" o:title=""/>
          </v:shape>
        </w:pict>
      </w:r>
      <w:r>
        <w:rPr>
          <w:noProof/>
          <w:lang w:val="ru-RU" w:eastAsia="ru-RU"/>
        </w:rPr>
        <w:pict>
          <v:shape id="Рисунок 2" o:spid="_x0000_s1032" type="#_x0000_t75" style="position:absolute;left:0;text-align:left;margin-left:243pt;margin-top:59.5pt;width:72.35pt;height:28.3pt;z-index:251652608;visibility:visible">
            <v:imagedata r:id="rId9" o:title=""/>
            <w10:wrap type="square"/>
          </v:shape>
        </w:pict>
      </w:r>
      <w:r>
        <w:rPr>
          <w:noProof/>
          <w:lang w:val="ru-RU" w:eastAsia="ru-RU"/>
        </w:rPr>
        <w:pict>
          <v:shape id="Рисунок 4" o:spid="_x0000_s1033" type="#_x0000_t75" alt="BNTU-политехник-logo" style="position:absolute;left:0;text-align:left;margin-left:162.35pt;margin-top:52.45pt;width:63pt;height:42.45pt;z-index:251654656;visibility:visible">
            <v:imagedata r:id="rId10" o:title=""/>
            <w10:wrap type="square"/>
          </v:shape>
        </w:pict>
      </w:r>
      <w:r>
        <w:rPr>
          <w:noProof/>
          <w:lang w:val="ru-RU" w:eastAsia="ru-RU"/>
        </w:rPr>
        <w:pict>
          <v:shape id="Рисунок 5" o:spid="_x0000_s1034" type="#_x0000_t75" alt="БНТУ" style="position:absolute;left:0;text-align:left;margin-left:99.35pt;margin-top:57.9pt;width:45pt;height:31.5pt;z-index:251655680;visibility:visible">
            <v:imagedata r:id="rId11" o:title=""/>
            <w10:wrap type="square"/>
          </v:shape>
        </w:pict>
      </w:r>
      <w:r>
        <w:rPr>
          <w:noProof/>
          <w:lang w:val="ru-RU" w:eastAsia="ru-RU"/>
        </w:rPr>
        <w:pict>
          <v:shape id="Рисунок 3" o:spid="_x0000_s1035" type="#_x0000_t75" alt="minedu" style="position:absolute;left:0;text-align:left;margin-left:.35pt;margin-top:52.25pt;width:1in;height:42.8pt;z-index:251653632;visibility:visible">
            <v:imagedata r:id="rId12" o:title=""/>
            <w10:wrap type="square"/>
          </v:shape>
        </w:pict>
      </w:r>
      <w:r>
        <w:rPr>
          <w:noProof/>
          <w:lang w:val="ru-RU" w:eastAsia="ru-RU"/>
        </w:rPr>
        <w:pict>
          <v:shape id="Рисунок 10" o:spid="_x0000_s1036" type="#_x0000_t75" alt="iseu_logo_small.jpg" style="position:absolute;left:0;text-align:left;margin-left:342.35pt;margin-top:52.05pt;width:26.75pt;height:43.2pt;z-index:-251658752;visibility:visible" wrapcoords="-480 0 -480 21304 21600 21304 21600 0 -480 0">
            <v:imagedata r:id="rId13" o:title=""/>
            <w10:wrap type="tight"/>
          </v:shape>
        </w:pict>
      </w:r>
      <w:r w:rsidRPr="003E4FF4">
        <w:rPr>
          <w:rFonts w:ascii="Arial" w:hAnsi="Arial" w:cs="Arial"/>
          <w:b/>
          <w:bCs/>
          <w:color w:val="000000"/>
          <w:sz w:val="21"/>
          <w:szCs w:val="21"/>
          <w:u w:val="single"/>
          <w:lang w:eastAsia="be-BY"/>
        </w:rPr>
        <w:t>Менеджер проекта:</w:t>
      </w:r>
      <w:r w:rsidRPr="005258CC">
        <w:rPr>
          <w:rFonts w:ascii="Arial" w:hAnsi="Arial" w:cs="Arial"/>
          <w:bCs/>
          <w:color w:val="000000"/>
          <w:sz w:val="21"/>
          <w:szCs w:val="21"/>
          <w:lang w:val="ru-RU" w:eastAsia="be-BY"/>
        </w:rPr>
        <w:t xml:space="preserve"> </w:t>
      </w:r>
      <w:r w:rsidRPr="003E4FF4">
        <w:rPr>
          <w:rFonts w:ascii="Arial" w:hAnsi="Arial" w:cs="Arial"/>
          <w:i/>
          <w:color w:val="000000"/>
          <w:sz w:val="21"/>
          <w:szCs w:val="21"/>
          <w:lang w:eastAsia="be-BY"/>
        </w:rPr>
        <w:t>Максим Войтешонок</w:t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, Государственное предприятие «Научно-технологический парк БНТУ «Политехник», Межвузовский  центр маркетинга НИР, </w:t>
      </w:r>
      <w:r w:rsidRPr="003E4FF4">
        <w:rPr>
          <w:rFonts w:ascii="Arial" w:hAnsi="Arial" w:cs="Arial"/>
          <w:color w:val="000000"/>
          <w:sz w:val="21"/>
          <w:szCs w:val="21"/>
          <w:lang w:val="ru-RU" w:eastAsia="be-BY"/>
        </w:rPr>
        <w:br/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 xml:space="preserve">тел.: +375 17 296 66 26,e-mail: </w:t>
      </w:r>
      <w:hyperlink r:id="rId14" w:history="1">
        <w:r w:rsidRPr="003E4FF4">
          <w:rPr>
            <w:rFonts w:ascii="Arial" w:hAnsi="Arial" w:cs="Arial"/>
            <w:color w:val="1155CC"/>
            <w:sz w:val="21"/>
            <w:szCs w:val="21"/>
            <w:u w:val="single"/>
            <w:lang w:eastAsia="be-BY"/>
          </w:rPr>
          <w:t>voiteshonok@icm.by</w:t>
        </w:r>
      </w:hyperlink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,</w:t>
      </w:r>
      <w:bookmarkStart w:id="0" w:name="_GoBack"/>
      <w:bookmarkEnd w:id="0"/>
      <w:r>
        <w:rPr>
          <w:rFonts w:ascii="Arial" w:hAnsi="Arial" w:cs="Arial"/>
          <w:color w:val="000000"/>
          <w:sz w:val="21"/>
          <w:szCs w:val="21"/>
          <w:lang w:eastAsia="be-BY"/>
        </w:rPr>
        <w:fldChar w:fldCharType="begin"/>
      </w:r>
      <w:r>
        <w:rPr>
          <w:rFonts w:ascii="Arial" w:hAnsi="Arial" w:cs="Arial"/>
          <w:color w:val="000000"/>
          <w:sz w:val="21"/>
          <w:szCs w:val="21"/>
          <w:lang w:eastAsia="be-BY"/>
        </w:rPr>
        <w:instrText xml:space="preserve"> HYPERLINK "http://</w:instrText>
      </w:r>
      <w:r w:rsidRPr="003E4FF4">
        <w:rPr>
          <w:rFonts w:ascii="Arial" w:hAnsi="Arial" w:cs="Arial"/>
          <w:color w:val="1155CC"/>
          <w:sz w:val="21"/>
          <w:szCs w:val="21"/>
          <w:u w:val="single"/>
          <w:lang w:eastAsia="be-BY"/>
        </w:rPr>
        <w:instrText>www.imu.metolit.by</w:instrText>
      </w:r>
      <w:r>
        <w:rPr>
          <w:rFonts w:ascii="Arial" w:hAnsi="Arial" w:cs="Arial"/>
          <w:color w:val="000000"/>
          <w:sz w:val="21"/>
          <w:szCs w:val="21"/>
          <w:lang w:eastAsia="be-BY"/>
        </w:rPr>
        <w:instrText xml:space="preserve">" </w:instrText>
      </w:r>
      <w:r w:rsidRPr="005258CC">
        <w:rPr>
          <w:rFonts w:ascii="Arial" w:hAnsi="Arial" w:cs="Arial"/>
          <w:color w:val="000000"/>
          <w:sz w:val="21"/>
          <w:szCs w:val="21"/>
          <w:lang w:eastAsia="be-BY"/>
        </w:rPr>
      </w:r>
      <w:r>
        <w:rPr>
          <w:rFonts w:ascii="Arial" w:hAnsi="Arial" w:cs="Arial"/>
          <w:color w:val="000000"/>
          <w:sz w:val="21"/>
          <w:szCs w:val="21"/>
          <w:lang w:eastAsia="be-BY"/>
        </w:rPr>
        <w:fldChar w:fldCharType="separate"/>
      </w:r>
      <w:r w:rsidRPr="00B50155">
        <w:rPr>
          <w:rStyle w:val="Hyperlink"/>
          <w:rFonts w:ascii="Arial" w:hAnsi="Arial" w:cs="Arial"/>
          <w:sz w:val="21"/>
          <w:szCs w:val="21"/>
          <w:lang w:eastAsia="be-BY"/>
        </w:rPr>
        <w:t xml:space="preserve"> www.imu.metolit.by</w:t>
      </w:r>
      <w:r>
        <w:rPr>
          <w:rFonts w:ascii="Arial" w:hAnsi="Arial" w:cs="Arial"/>
          <w:color w:val="000000"/>
          <w:sz w:val="21"/>
          <w:szCs w:val="21"/>
          <w:lang w:eastAsia="be-BY"/>
        </w:rPr>
        <w:fldChar w:fldCharType="end"/>
      </w:r>
      <w:r w:rsidRPr="003E4FF4">
        <w:rPr>
          <w:rFonts w:ascii="Arial" w:hAnsi="Arial" w:cs="Arial"/>
          <w:color w:val="000000"/>
          <w:sz w:val="21"/>
          <w:szCs w:val="21"/>
          <w:lang w:eastAsia="be-BY"/>
        </w:rPr>
        <w:t>.</w:t>
      </w:r>
    </w:p>
    <w:sectPr w:rsidR="00FD1C71" w:rsidRPr="005258CC" w:rsidSect="007B31E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855"/>
    <w:multiLevelType w:val="hybridMultilevel"/>
    <w:tmpl w:val="08DC347C"/>
    <w:lvl w:ilvl="0" w:tplc="053051FE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Arial" w:eastAsia="Times New Roman" w:hAnsi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>
    <w:nsid w:val="200A66A5"/>
    <w:multiLevelType w:val="multilevel"/>
    <w:tmpl w:val="C7628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2AB0583D"/>
    <w:multiLevelType w:val="hybridMultilevel"/>
    <w:tmpl w:val="3DFAE976"/>
    <w:lvl w:ilvl="0" w:tplc="63AAEB2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">
    <w:nsid w:val="53873AB8"/>
    <w:multiLevelType w:val="multilevel"/>
    <w:tmpl w:val="C7628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5B8706E5"/>
    <w:multiLevelType w:val="multilevel"/>
    <w:tmpl w:val="835E4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14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C6E"/>
    <w:rsid w:val="000A5AA7"/>
    <w:rsid w:val="000C443E"/>
    <w:rsid w:val="000F1B9F"/>
    <w:rsid w:val="00174E35"/>
    <w:rsid w:val="00183A6F"/>
    <w:rsid w:val="001D0ABD"/>
    <w:rsid w:val="00304CB7"/>
    <w:rsid w:val="00361373"/>
    <w:rsid w:val="00382FD1"/>
    <w:rsid w:val="003A0AAD"/>
    <w:rsid w:val="003E08DC"/>
    <w:rsid w:val="003E4FF4"/>
    <w:rsid w:val="00415B93"/>
    <w:rsid w:val="00455553"/>
    <w:rsid w:val="00493E02"/>
    <w:rsid w:val="004E390A"/>
    <w:rsid w:val="005016D5"/>
    <w:rsid w:val="005258CC"/>
    <w:rsid w:val="005348B6"/>
    <w:rsid w:val="005B4DC4"/>
    <w:rsid w:val="006227C0"/>
    <w:rsid w:val="00685C91"/>
    <w:rsid w:val="00691C2A"/>
    <w:rsid w:val="006A5687"/>
    <w:rsid w:val="007B31E5"/>
    <w:rsid w:val="00830D94"/>
    <w:rsid w:val="00831B4F"/>
    <w:rsid w:val="008C444D"/>
    <w:rsid w:val="009D60AD"/>
    <w:rsid w:val="00A1670C"/>
    <w:rsid w:val="00A52769"/>
    <w:rsid w:val="00A7478E"/>
    <w:rsid w:val="00A76137"/>
    <w:rsid w:val="00AE476E"/>
    <w:rsid w:val="00B2658C"/>
    <w:rsid w:val="00B50155"/>
    <w:rsid w:val="00C033FF"/>
    <w:rsid w:val="00C12EAA"/>
    <w:rsid w:val="00CC7DD7"/>
    <w:rsid w:val="00CF7DF7"/>
    <w:rsid w:val="00D50C6E"/>
    <w:rsid w:val="00D77D5D"/>
    <w:rsid w:val="00DF0999"/>
    <w:rsid w:val="00F3311D"/>
    <w:rsid w:val="00F74A1F"/>
    <w:rsid w:val="00FD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FD1"/>
    <w:pPr>
      <w:spacing w:after="200" w:line="276" w:lineRule="auto"/>
    </w:pPr>
    <w:rPr>
      <w:lang w:val="be-BY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50C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e-BY"/>
    </w:rPr>
  </w:style>
  <w:style w:type="character" w:styleId="Hyperlink">
    <w:name w:val="Hyperlink"/>
    <w:basedOn w:val="DefaultParagraphFont"/>
    <w:uiPriority w:val="99"/>
    <w:semiHidden/>
    <w:rsid w:val="00D50C6E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C033FF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3A0AAD"/>
    <w:pPr>
      <w:spacing w:after="0" w:line="240" w:lineRule="auto"/>
      <w:jc w:val="both"/>
    </w:pPr>
    <w:rPr>
      <w:rFonts w:ascii="Arial" w:hAnsi="Arial"/>
      <w:sz w:val="20"/>
      <w:szCs w:val="20"/>
      <w:lang w:val="en-GB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A5687"/>
    <w:rPr>
      <w:rFonts w:cs="Times New Roman"/>
      <w:lang w:val="be-BY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03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mailto:voiteshonok@icm.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476</Words>
  <Characters>2717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Международная специализированная выставка государств-участников СНГ</dc:title>
  <dc:subject/>
  <dc:creator>Максим</dc:creator>
  <cp:keywords/>
  <dc:description/>
  <cp:lastModifiedBy>Reklam2</cp:lastModifiedBy>
  <cp:revision>5</cp:revision>
  <cp:lastPrinted>2013-02-14T06:45:00Z</cp:lastPrinted>
  <dcterms:created xsi:type="dcterms:W3CDTF">2013-02-14T07:48:00Z</dcterms:created>
  <dcterms:modified xsi:type="dcterms:W3CDTF">2013-02-14T09:40:00Z</dcterms:modified>
</cp:coreProperties>
</file>